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7D9" w:rsidRPr="00122619" w:rsidRDefault="007877D9" w:rsidP="00122619">
      <w:pPr>
        <w:jc w:val="center"/>
        <w:rPr>
          <w:rFonts w:ascii="Verdana" w:hAnsi="Verdana"/>
          <w:color w:val="002060"/>
          <w:sz w:val="40"/>
          <w:szCs w:val="40"/>
        </w:rPr>
      </w:pPr>
      <w:r w:rsidRPr="00122619">
        <w:rPr>
          <w:rFonts w:ascii="Verdana" w:hAnsi="Verdana"/>
          <w:color w:val="002060"/>
          <w:sz w:val="40"/>
          <w:szCs w:val="40"/>
        </w:rPr>
        <w:t>Job Description</w:t>
      </w:r>
    </w:p>
    <w:p w:rsidR="007877D9" w:rsidRPr="00122619" w:rsidRDefault="007877D9" w:rsidP="007877D9">
      <w:pPr>
        <w:jc w:val="center"/>
        <w:rPr>
          <w:rFonts w:ascii="Verdana" w:hAnsi="Verdana"/>
          <w:color w:val="002060"/>
          <w:sz w:val="16"/>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8164"/>
      </w:tblGrid>
      <w:tr w:rsidR="007877D9" w:rsidRPr="00122619" w:rsidTr="00DF1A58">
        <w:tc>
          <w:tcPr>
            <w:tcW w:w="2518" w:type="dxa"/>
            <w:vAlign w:val="center"/>
          </w:tcPr>
          <w:p w:rsidR="007877D9" w:rsidRPr="00615FF0" w:rsidRDefault="007877D9" w:rsidP="005469BC">
            <w:pPr>
              <w:rPr>
                <w:rFonts w:ascii="Verdana" w:hAnsi="Verdana"/>
                <w:b/>
                <w:color w:val="002060"/>
                <w:sz w:val="16"/>
                <w:szCs w:val="22"/>
              </w:rPr>
            </w:pPr>
            <w:r w:rsidRPr="00615FF0">
              <w:rPr>
                <w:rFonts w:ascii="Verdana" w:hAnsi="Verdana"/>
                <w:b/>
                <w:color w:val="002060"/>
                <w:sz w:val="16"/>
                <w:szCs w:val="22"/>
              </w:rPr>
              <w:t>Job title</w:t>
            </w:r>
          </w:p>
        </w:tc>
        <w:tc>
          <w:tcPr>
            <w:tcW w:w="8164" w:type="dxa"/>
            <w:vAlign w:val="center"/>
          </w:tcPr>
          <w:p w:rsidR="007877D9" w:rsidRPr="00122619" w:rsidRDefault="000B1599" w:rsidP="000B1599">
            <w:pPr>
              <w:rPr>
                <w:rFonts w:ascii="Verdana" w:hAnsi="Verdana"/>
                <w:color w:val="002060"/>
                <w:sz w:val="16"/>
                <w:szCs w:val="22"/>
              </w:rPr>
            </w:pPr>
            <w:r>
              <w:rPr>
                <w:rFonts w:ascii="Verdana" w:hAnsi="Verdana"/>
                <w:color w:val="002060"/>
                <w:sz w:val="16"/>
                <w:szCs w:val="22"/>
              </w:rPr>
              <w:t xml:space="preserve">Director Legal and Governance </w:t>
            </w:r>
          </w:p>
        </w:tc>
      </w:tr>
      <w:tr w:rsidR="007877D9" w:rsidRPr="00122619" w:rsidTr="00DF1A58">
        <w:tc>
          <w:tcPr>
            <w:tcW w:w="2518" w:type="dxa"/>
            <w:vAlign w:val="center"/>
          </w:tcPr>
          <w:p w:rsidR="007877D9" w:rsidRPr="00615FF0" w:rsidRDefault="007877D9" w:rsidP="005469BC">
            <w:pPr>
              <w:rPr>
                <w:rFonts w:ascii="Verdana" w:hAnsi="Verdana"/>
                <w:b/>
                <w:color w:val="002060"/>
                <w:sz w:val="16"/>
                <w:szCs w:val="22"/>
              </w:rPr>
            </w:pPr>
            <w:r w:rsidRPr="00615FF0">
              <w:rPr>
                <w:rFonts w:ascii="Verdana" w:hAnsi="Verdana"/>
                <w:b/>
                <w:color w:val="002060"/>
                <w:sz w:val="16"/>
                <w:szCs w:val="22"/>
              </w:rPr>
              <w:t>Team</w:t>
            </w:r>
          </w:p>
        </w:tc>
        <w:tc>
          <w:tcPr>
            <w:tcW w:w="8164" w:type="dxa"/>
            <w:vAlign w:val="center"/>
          </w:tcPr>
          <w:p w:rsidR="007877D9" w:rsidRPr="00122619" w:rsidRDefault="00711CEB" w:rsidP="005469BC">
            <w:pPr>
              <w:rPr>
                <w:rFonts w:ascii="Verdana" w:hAnsi="Verdana"/>
                <w:color w:val="002060"/>
                <w:sz w:val="16"/>
                <w:szCs w:val="22"/>
              </w:rPr>
            </w:pPr>
            <w:r>
              <w:rPr>
                <w:rFonts w:ascii="Verdana" w:hAnsi="Verdana"/>
                <w:color w:val="002060"/>
                <w:sz w:val="16"/>
                <w:szCs w:val="22"/>
              </w:rPr>
              <w:t>Legal and Governance</w:t>
            </w:r>
          </w:p>
        </w:tc>
      </w:tr>
      <w:tr w:rsidR="007877D9" w:rsidRPr="00122619" w:rsidTr="00DF1A58">
        <w:tc>
          <w:tcPr>
            <w:tcW w:w="2518" w:type="dxa"/>
            <w:vAlign w:val="center"/>
          </w:tcPr>
          <w:p w:rsidR="007877D9" w:rsidRPr="00615FF0" w:rsidRDefault="007877D9" w:rsidP="005469BC">
            <w:pPr>
              <w:rPr>
                <w:rFonts w:ascii="Verdana" w:hAnsi="Verdana"/>
                <w:b/>
                <w:color w:val="002060"/>
                <w:sz w:val="16"/>
                <w:szCs w:val="22"/>
              </w:rPr>
            </w:pPr>
            <w:r w:rsidRPr="00615FF0">
              <w:rPr>
                <w:rFonts w:ascii="Verdana" w:hAnsi="Verdana"/>
                <w:b/>
                <w:color w:val="002060"/>
                <w:sz w:val="16"/>
                <w:szCs w:val="22"/>
              </w:rPr>
              <w:t>Band</w:t>
            </w:r>
          </w:p>
        </w:tc>
        <w:tc>
          <w:tcPr>
            <w:tcW w:w="8164" w:type="dxa"/>
            <w:vAlign w:val="center"/>
          </w:tcPr>
          <w:p w:rsidR="007877D9" w:rsidRPr="00122619" w:rsidRDefault="00711CEB" w:rsidP="005469BC">
            <w:pPr>
              <w:rPr>
                <w:rFonts w:ascii="Verdana" w:hAnsi="Verdana"/>
                <w:color w:val="002060"/>
                <w:sz w:val="16"/>
                <w:szCs w:val="22"/>
              </w:rPr>
            </w:pPr>
            <w:r>
              <w:rPr>
                <w:rFonts w:ascii="Verdana" w:hAnsi="Verdana"/>
                <w:color w:val="002060"/>
                <w:sz w:val="16"/>
                <w:szCs w:val="22"/>
              </w:rPr>
              <w:t>4</w:t>
            </w:r>
          </w:p>
        </w:tc>
      </w:tr>
      <w:tr w:rsidR="007877D9" w:rsidRPr="00122619" w:rsidTr="00DF1A58">
        <w:tc>
          <w:tcPr>
            <w:tcW w:w="2518" w:type="dxa"/>
            <w:vAlign w:val="center"/>
          </w:tcPr>
          <w:p w:rsidR="007877D9" w:rsidRPr="00615FF0" w:rsidRDefault="007877D9" w:rsidP="005469BC">
            <w:pPr>
              <w:rPr>
                <w:rFonts w:ascii="Verdana" w:hAnsi="Verdana"/>
                <w:b/>
                <w:color w:val="002060"/>
                <w:sz w:val="16"/>
                <w:szCs w:val="22"/>
              </w:rPr>
            </w:pPr>
            <w:r w:rsidRPr="00615FF0">
              <w:rPr>
                <w:rFonts w:ascii="Verdana" w:hAnsi="Verdana"/>
                <w:b/>
                <w:color w:val="002060"/>
                <w:sz w:val="16"/>
                <w:szCs w:val="22"/>
              </w:rPr>
              <w:t>Reporting to</w:t>
            </w:r>
          </w:p>
        </w:tc>
        <w:tc>
          <w:tcPr>
            <w:tcW w:w="8164" w:type="dxa"/>
            <w:vAlign w:val="center"/>
          </w:tcPr>
          <w:p w:rsidR="007877D9" w:rsidRPr="00122619" w:rsidRDefault="00711CEB" w:rsidP="005469BC">
            <w:pPr>
              <w:rPr>
                <w:rFonts w:ascii="Verdana" w:hAnsi="Verdana"/>
                <w:color w:val="002060"/>
                <w:sz w:val="16"/>
                <w:szCs w:val="22"/>
              </w:rPr>
            </w:pPr>
            <w:r>
              <w:rPr>
                <w:rFonts w:ascii="Verdana" w:hAnsi="Verdana"/>
                <w:color w:val="002060"/>
                <w:sz w:val="16"/>
                <w:szCs w:val="22"/>
              </w:rPr>
              <w:t>General Counsel</w:t>
            </w:r>
          </w:p>
        </w:tc>
      </w:tr>
      <w:tr w:rsidR="007877D9" w:rsidRPr="00122619" w:rsidTr="00DF1A58">
        <w:tc>
          <w:tcPr>
            <w:tcW w:w="2518" w:type="dxa"/>
            <w:vAlign w:val="center"/>
          </w:tcPr>
          <w:p w:rsidR="007877D9" w:rsidRPr="00615FF0" w:rsidRDefault="007877D9" w:rsidP="005469BC">
            <w:pPr>
              <w:rPr>
                <w:rFonts w:ascii="Verdana" w:hAnsi="Verdana"/>
                <w:b/>
                <w:color w:val="002060"/>
                <w:sz w:val="16"/>
                <w:szCs w:val="22"/>
              </w:rPr>
            </w:pPr>
            <w:r w:rsidRPr="00615FF0">
              <w:rPr>
                <w:rFonts w:ascii="Verdana" w:hAnsi="Verdana"/>
                <w:b/>
                <w:color w:val="002060"/>
                <w:sz w:val="16"/>
                <w:szCs w:val="22"/>
              </w:rPr>
              <w:t>Management responsibility</w:t>
            </w:r>
          </w:p>
        </w:tc>
        <w:tc>
          <w:tcPr>
            <w:tcW w:w="8164" w:type="dxa"/>
            <w:vAlign w:val="center"/>
          </w:tcPr>
          <w:p w:rsidR="007877D9" w:rsidRPr="00122619" w:rsidRDefault="00711CEB" w:rsidP="005469BC">
            <w:pPr>
              <w:rPr>
                <w:rFonts w:ascii="Verdana" w:hAnsi="Verdana"/>
                <w:color w:val="002060"/>
                <w:sz w:val="16"/>
                <w:szCs w:val="22"/>
              </w:rPr>
            </w:pPr>
            <w:r>
              <w:rPr>
                <w:rFonts w:ascii="Verdana" w:hAnsi="Verdana"/>
                <w:color w:val="002060"/>
                <w:sz w:val="16"/>
                <w:szCs w:val="22"/>
              </w:rPr>
              <w:t>None</w:t>
            </w:r>
          </w:p>
        </w:tc>
      </w:tr>
    </w:tbl>
    <w:p w:rsidR="005469BC" w:rsidRPr="00666FD6" w:rsidRDefault="005469BC">
      <w:pPr>
        <w:rPr>
          <w:rFonts w:ascii="Verdana" w:hAnsi="Verdana"/>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82"/>
      </w:tblGrid>
      <w:tr w:rsidR="005469BC" w:rsidRPr="00122619" w:rsidTr="005469BC">
        <w:tc>
          <w:tcPr>
            <w:tcW w:w="10682" w:type="dxa"/>
            <w:shd w:val="clear" w:color="auto" w:fill="D9D9D9" w:themeFill="background1" w:themeFillShade="D9"/>
            <w:vAlign w:val="center"/>
          </w:tcPr>
          <w:p w:rsidR="005469BC" w:rsidRPr="00BC1426" w:rsidRDefault="005469BC" w:rsidP="005469BC">
            <w:pPr>
              <w:rPr>
                <w:rFonts w:ascii="Verdana" w:hAnsi="Verdana"/>
                <w:b/>
                <w:color w:val="002060"/>
                <w:sz w:val="18"/>
                <w:szCs w:val="18"/>
              </w:rPr>
            </w:pPr>
            <w:r w:rsidRPr="00BC1426">
              <w:rPr>
                <w:rFonts w:ascii="Verdana" w:hAnsi="Verdana"/>
                <w:b/>
                <w:color w:val="002060"/>
                <w:sz w:val="18"/>
                <w:szCs w:val="18"/>
              </w:rPr>
              <w:t>Purpose of the job</w:t>
            </w:r>
          </w:p>
        </w:tc>
      </w:tr>
      <w:tr w:rsidR="005469BC" w:rsidRPr="00122619" w:rsidTr="00666FD6">
        <w:trPr>
          <w:trHeight w:val="1134"/>
        </w:trPr>
        <w:tc>
          <w:tcPr>
            <w:tcW w:w="10682" w:type="dxa"/>
          </w:tcPr>
          <w:p w:rsidR="00666FD6" w:rsidRPr="002D291E" w:rsidRDefault="00711CEB" w:rsidP="00711CEB">
            <w:pPr>
              <w:rPr>
                <w:rFonts w:ascii="Verdana" w:hAnsi="Verdana"/>
                <w:b/>
                <w:color w:val="002060"/>
                <w:sz w:val="17"/>
                <w:szCs w:val="17"/>
              </w:rPr>
            </w:pPr>
            <w:r w:rsidRPr="002D291E">
              <w:rPr>
                <w:rFonts w:ascii="Verdana" w:hAnsi="Verdana"/>
                <w:color w:val="002060"/>
                <w:sz w:val="17"/>
                <w:szCs w:val="17"/>
              </w:rPr>
              <w:t>We are looking for a senior lawyer with in-house financial services experience to join the in-house legal team at British Business Bank. In particular, we are looking for individuals with structured finance and banking experience. The job holder will provide support to the organisation by providing commercial and timely legal advice to the British Business Bank’s Product areas and Central Functions.</w:t>
            </w:r>
          </w:p>
        </w:tc>
      </w:tr>
    </w:tbl>
    <w:p w:rsidR="007877D9" w:rsidRPr="00666FD6" w:rsidRDefault="007877D9" w:rsidP="00666FD6">
      <w:pPr>
        <w:rPr>
          <w:rFonts w:ascii="Verdana" w:hAnsi="Verdana"/>
          <w:color w:val="002060"/>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82"/>
      </w:tblGrid>
      <w:tr w:rsidR="00BB11AD" w:rsidRPr="00122619" w:rsidTr="001901F9">
        <w:tc>
          <w:tcPr>
            <w:tcW w:w="10682" w:type="dxa"/>
            <w:shd w:val="clear" w:color="auto" w:fill="D9D9D9" w:themeFill="background1" w:themeFillShade="D9"/>
            <w:vAlign w:val="center"/>
          </w:tcPr>
          <w:p w:rsidR="00BB11AD" w:rsidRPr="00615FF0" w:rsidRDefault="00B93C08" w:rsidP="001901F9">
            <w:pPr>
              <w:rPr>
                <w:rFonts w:ascii="Verdana" w:hAnsi="Verdana"/>
                <w:b/>
                <w:color w:val="002060"/>
                <w:sz w:val="16"/>
                <w:szCs w:val="22"/>
              </w:rPr>
            </w:pPr>
            <w:r w:rsidRPr="00615FF0">
              <w:rPr>
                <w:rFonts w:ascii="Verdana" w:hAnsi="Verdana"/>
                <w:b/>
                <w:color w:val="002060"/>
                <w:sz w:val="16"/>
                <w:szCs w:val="22"/>
              </w:rPr>
              <w:t>Main duties</w:t>
            </w:r>
            <w:r w:rsidR="00711CEB">
              <w:rPr>
                <w:rFonts w:ascii="Verdana" w:hAnsi="Verdana"/>
                <w:b/>
                <w:color w:val="002060"/>
                <w:sz w:val="16"/>
                <w:szCs w:val="22"/>
              </w:rPr>
              <w:t xml:space="preserve"> (but not limited to):</w:t>
            </w:r>
          </w:p>
        </w:tc>
      </w:tr>
      <w:tr w:rsidR="00BB11AD" w:rsidRPr="00122619" w:rsidTr="00666FD6">
        <w:trPr>
          <w:trHeight w:val="1984"/>
        </w:trPr>
        <w:tc>
          <w:tcPr>
            <w:tcW w:w="10682" w:type="dxa"/>
          </w:tcPr>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Provide advice on structuring and implementation of the Bank’s guarantee and structured debt products and providing the necessary in-house legal experience to contribute to the timely execution of transactions.</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Instruct and manage external counsel on transactions to ensure good quality and relevant legal advice is obtained from advisors.</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 xml:space="preserve">Provide advice on general banking law and capital markets to internal and external stakeholders. </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 xml:space="preserve">Engage with senior stakeholders </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Advise in relation to existing investment portfolio.</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 xml:space="preserve">Advise on regulatory impact of transactions. </w:t>
            </w:r>
          </w:p>
          <w:p w:rsidR="00711CEB" w:rsidRPr="00061F36" w:rsidRDefault="00711CEB" w:rsidP="00711CEB">
            <w:pPr>
              <w:pStyle w:val="ListParagraph"/>
              <w:numPr>
                <w:ilvl w:val="0"/>
                <w:numId w:val="2"/>
              </w:numPr>
              <w:rPr>
                <w:rFonts w:ascii="Verdana" w:hAnsi="Verdana"/>
                <w:color w:val="002060"/>
                <w:sz w:val="17"/>
                <w:szCs w:val="17"/>
              </w:rPr>
            </w:pPr>
            <w:r w:rsidRPr="00061F36">
              <w:rPr>
                <w:rFonts w:ascii="Verdana" w:hAnsi="Verdana"/>
                <w:color w:val="002060"/>
                <w:sz w:val="17"/>
                <w:szCs w:val="17"/>
              </w:rPr>
              <w:t xml:space="preserve">Advise on governance and procedural matters. </w:t>
            </w:r>
          </w:p>
          <w:p w:rsidR="003013F6" w:rsidRPr="00711CEB" w:rsidRDefault="00711CEB" w:rsidP="00711CEB">
            <w:pPr>
              <w:pStyle w:val="ListParagraph"/>
              <w:numPr>
                <w:ilvl w:val="0"/>
                <w:numId w:val="2"/>
              </w:numPr>
              <w:rPr>
                <w:rFonts w:ascii="Verdana" w:hAnsi="Verdana"/>
                <w:b/>
                <w:color w:val="002060"/>
                <w:sz w:val="16"/>
              </w:rPr>
            </w:pPr>
            <w:r w:rsidRPr="00061F36">
              <w:rPr>
                <w:rFonts w:ascii="Verdana" w:hAnsi="Verdana"/>
                <w:color w:val="002060"/>
                <w:sz w:val="17"/>
                <w:szCs w:val="17"/>
              </w:rPr>
              <w:t>Produce Board papers and analysis when requested.</w:t>
            </w:r>
          </w:p>
        </w:tc>
      </w:tr>
    </w:tbl>
    <w:p w:rsidR="00BB11AD" w:rsidRPr="00666FD6" w:rsidRDefault="00BB11AD" w:rsidP="00BB11AD">
      <w:pPr>
        <w:rPr>
          <w:rFonts w:ascii="Verdana" w:hAnsi="Verdana"/>
          <w:color w:val="002060"/>
          <w:sz w:val="10"/>
          <w:szCs w:val="10"/>
        </w:rPr>
      </w:pPr>
    </w:p>
    <w:tbl>
      <w:tblPr>
        <w:tblStyle w:val="TableGrid"/>
        <w:tblW w:w="1069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94"/>
      </w:tblGrid>
      <w:tr w:rsidR="005469BC" w:rsidRPr="00122619" w:rsidTr="00BC1426">
        <w:trPr>
          <w:trHeight w:val="181"/>
        </w:trPr>
        <w:tc>
          <w:tcPr>
            <w:tcW w:w="10694" w:type="dxa"/>
            <w:shd w:val="clear" w:color="auto" w:fill="D9D9D9" w:themeFill="background1" w:themeFillShade="D9"/>
            <w:vAlign w:val="center"/>
          </w:tcPr>
          <w:p w:rsidR="005469BC" w:rsidRPr="00615FF0" w:rsidRDefault="00A04477" w:rsidP="00A04477">
            <w:pPr>
              <w:rPr>
                <w:rFonts w:ascii="Verdana" w:hAnsi="Verdana"/>
                <w:b/>
                <w:color w:val="002060"/>
                <w:sz w:val="16"/>
                <w:szCs w:val="22"/>
              </w:rPr>
            </w:pPr>
            <w:r w:rsidRPr="00615FF0">
              <w:rPr>
                <w:rFonts w:ascii="Verdana" w:hAnsi="Verdana"/>
                <w:b/>
                <w:color w:val="002060"/>
                <w:sz w:val="16"/>
                <w:szCs w:val="22"/>
              </w:rPr>
              <w:t>Knowledge and experience</w:t>
            </w:r>
          </w:p>
        </w:tc>
      </w:tr>
      <w:tr w:rsidR="005469BC" w:rsidRPr="00122619" w:rsidTr="00BC1426">
        <w:trPr>
          <w:trHeight w:val="1792"/>
        </w:trPr>
        <w:tc>
          <w:tcPr>
            <w:tcW w:w="10694" w:type="dxa"/>
          </w:tcPr>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Qualified Solicitor (England and Wales) with at least 7 years’ post qualification experience</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 xml:space="preserve">Knowledge and experience in securitisation, synthetic structures, derivatives, financial regulation. </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Public/State Aid law knowledge desirable.</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 xml:space="preserve">Experience of working on transactions with development organisations such as the EIF will be desirable. </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Use sound judgement in providing commercial and timely advice.</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Ability to work in fast paced environment and prioritise competing demands.</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 xml:space="preserve">A willingness to learn about areas of law which they may not have come across before and be able to share their knowledge with other members of the legal team and within the organisation. </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Excellent written and oral communication skills.</w:t>
            </w:r>
          </w:p>
          <w:p w:rsidR="00711CEB" w:rsidRPr="00DC3F22" w:rsidRDefault="00711CEB" w:rsidP="005634F2">
            <w:pPr>
              <w:pStyle w:val="ListParagraph"/>
              <w:numPr>
                <w:ilvl w:val="0"/>
                <w:numId w:val="2"/>
              </w:numPr>
              <w:rPr>
                <w:rFonts w:ascii="Verdana" w:hAnsi="Verdana"/>
                <w:color w:val="002060"/>
                <w:sz w:val="17"/>
                <w:szCs w:val="17"/>
              </w:rPr>
            </w:pPr>
            <w:r w:rsidRPr="00DC3F22">
              <w:rPr>
                <w:rFonts w:ascii="Verdana" w:hAnsi="Verdana"/>
                <w:color w:val="002060"/>
                <w:sz w:val="17"/>
                <w:szCs w:val="17"/>
              </w:rPr>
              <w:t>Good interpersonal skills with the ability to build successful working relationships.</w:t>
            </w:r>
          </w:p>
          <w:p w:rsidR="005469BC" w:rsidRPr="00615FF0" w:rsidRDefault="00711CEB" w:rsidP="00BC1426">
            <w:pPr>
              <w:pStyle w:val="ListParagraph"/>
              <w:numPr>
                <w:ilvl w:val="0"/>
                <w:numId w:val="2"/>
              </w:numPr>
              <w:rPr>
                <w:rFonts w:ascii="Verdana" w:hAnsi="Verdana"/>
                <w:b/>
                <w:color w:val="002060"/>
                <w:sz w:val="16"/>
              </w:rPr>
            </w:pPr>
            <w:r w:rsidRPr="00DC3F22">
              <w:rPr>
                <w:rFonts w:ascii="Verdana" w:hAnsi="Verdana"/>
                <w:color w:val="002060"/>
                <w:sz w:val="17"/>
                <w:szCs w:val="17"/>
              </w:rPr>
              <w:t>Ability to work as part of a team and advance team objectives.</w:t>
            </w:r>
          </w:p>
        </w:tc>
      </w:tr>
    </w:tbl>
    <w:p w:rsidR="00BB11AD" w:rsidRPr="00615FF0" w:rsidRDefault="00BB11AD">
      <w:pPr>
        <w:rPr>
          <w:rFonts w:ascii="Verdana" w:hAnsi="Verdana"/>
          <w:b/>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82"/>
      </w:tblGrid>
      <w:tr w:rsidR="00BB11AD" w:rsidRPr="00615FF0" w:rsidTr="001901F9">
        <w:tc>
          <w:tcPr>
            <w:tcW w:w="10682" w:type="dxa"/>
            <w:shd w:val="clear" w:color="auto" w:fill="D9D9D9" w:themeFill="background1" w:themeFillShade="D9"/>
            <w:vAlign w:val="center"/>
          </w:tcPr>
          <w:p w:rsidR="00BB11AD" w:rsidRPr="00615FF0" w:rsidRDefault="00030F40" w:rsidP="001901F9">
            <w:pPr>
              <w:rPr>
                <w:rFonts w:ascii="Verdana" w:hAnsi="Verdana"/>
                <w:b/>
                <w:color w:val="002060"/>
                <w:sz w:val="16"/>
                <w:szCs w:val="22"/>
              </w:rPr>
            </w:pPr>
            <w:r w:rsidRPr="00615FF0">
              <w:rPr>
                <w:rFonts w:ascii="Verdana" w:hAnsi="Verdana"/>
                <w:b/>
                <w:color w:val="002060"/>
                <w:sz w:val="16"/>
                <w:szCs w:val="22"/>
              </w:rPr>
              <w:t>Internal and external stakeholders</w:t>
            </w:r>
          </w:p>
        </w:tc>
      </w:tr>
      <w:tr w:rsidR="00BB11AD" w:rsidRPr="00122619" w:rsidTr="00666FD6">
        <w:trPr>
          <w:trHeight w:val="850"/>
        </w:trPr>
        <w:tc>
          <w:tcPr>
            <w:tcW w:w="10682" w:type="dxa"/>
            <w:vAlign w:val="center"/>
          </w:tcPr>
          <w:p w:rsidR="00BB11AD" w:rsidRPr="00E025D6" w:rsidRDefault="005634F2" w:rsidP="00E025D6">
            <w:pPr>
              <w:pStyle w:val="ListParagraph"/>
              <w:numPr>
                <w:ilvl w:val="0"/>
                <w:numId w:val="2"/>
              </w:numPr>
              <w:rPr>
                <w:rFonts w:ascii="Verdana" w:hAnsi="Verdana"/>
                <w:color w:val="002060"/>
                <w:sz w:val="18"/>
                <w:szCs w:val="18"/>
              </w:rPr>
            </w:pPr>
            <w:r w:rsidRPr="00E025D6">
              <w:rPr>
                <w:rFonts w:ascii="Verdana" w:hAnsi="Verdana"/>
                <w:color w:val="002060"/>
                <w:sz w:val="18"/>
                <w:szCs w:val="18"/>
              </w:rPr>
              <w:t>Senior Management Team</w:t>
            </w:r>
          </w:p>
          <w:p w:rsidR="005634F2" w:rsidRPr="00E025D6" w:rsidRDefault="005634F2" w:rsidP="00E025D6">
            <w:pPr>
              <w:pStyle w:val="ListParagraph"/>
              <w:numPr>
                <w:ilvl w:val="0"/>
                <w:numId w:val="2"/>
              </w:numPr>
              <w:rPr>
                <w:rFonts w:ascii="Verdana" w:hAnsi="Verdana"/>
                <w:color w:val="002060"/>
                <w:sz w:val="18"/>
                <w:szCs w:val="18"/>
              </w:rPr>
            </w:pPr>
            <w:r w:rsidRPr="00E025D6">
              <w:rPr>
                <w:rFonts w:ascii="Verdana" w:hAnsi="Verdana"/>
                <w:color w:val="002060"/>
                <w:sz w:val="18"/>
                <w:szCs w:val="18"/>
              </w:rPr>
              <w:t>British Business Bank</w:t>
            </w:r>
            <w:r w:rsidR="00E025D6">
              <w:rPr>
                <w:rFonts w:ascii="Verdana" w:hAnsi="Verdana"/>
                <w:color w:val="002060"/>
                <w:sz w:val="18"/>
                <w:szCs w:val="18"/>
              </w:rPr>
              <w:t xml:space="preserve"> as a whole</w:t>
            </w:r>
            <w:r w:rsidRPr="00E025D6">
              <w:rPr>
                <w:rFonts w:ascii="Verdana" w:hAnsi="Verdana"/>
                <w:color w:val="002060"/>
                <w:sz w:val="18"/>
                <w:szCs w:val="18"/>
              </w:rPr>
              <w:t xml:space="preserve"> </w:t>
            </w:r>
          </w:p>
          <w:p w:rsidR="005634F2" w:rsidRPr="00E025D6" w:rsidRDefault="005634F2" w:rsidP="00E025D6">
            <w:pPr>
              <w:pStyle w:val="ListParagraph"/>
              <w:numPr>
                <w:ilvl w:val="0"/>
                <w:numId w:val="2"/>
              </w:numPr>
              <w:rPr>
                <w:rFonts w:ascii="Verdana" w:hAnsi="Verdana"/>
                <w:color w:val="002060"/>
                <w:sz w:val="18"/>
                <w:szCs w:val="18"/>
              </w:rPr>
            </w:pPr>
            <w:r w:rsidRPr="00E025D6">
              <w:rPr>
                <w:rFonts w:ascii="Verdana" w:hAnsi="Verdana"/>
                <w:color w:val="002060"/>
                <w:sz w:val="18"/>
                <w:szCs w:val="18"/>
              </w:rPr>
              <w:t>Delivery Partners</w:t>
            </w:r>
          </w:p>
          <w:p w:rsidR="005634F2" w:rsidRPr="00122619" w:rsidRDefault="005634F2" w:rsidP="00E025D6">
            <w:pPr>
              <w:pStyle w:val="ListParagraph"/>
              <w:numPr>
                <w:ilvl w:val="0"/>
                <w:numId w:val="2"/>
              </w:numPr>
              <w:rPr>
                <w:rFonts w:ascii="Verdana" w:hAnsi="Verdana"/>
                <w:color w:val="002060"/>
                <w:sz w:val="16"/>
              </w:rPr>
            </w:pPr>
            <w:r w:rsidRPr="00E025D6">
              <w:rPr>
                <w:rFonts w:ascii="Verdana" w:hAnsi="Verdana"/>
                <w:color w:val="002060"/>
                <w:sz w:val="18"/>
                <w:szCs w:val="18"/>
              </w:rPr>
              <w:t>Shareholder and Government Organisation</w:t>
            </w:r>
            <w:r w:rsidR="00E025D6">
              <w:rPr>
                <w:rFonts w:ascii="Verdana" w:hAnsi="Verdana"/>
                <w:color w:val="002060"/>
                <w:sz w:val="18"/>
                <w:szCs w:val="18"/>
              </w:rPr>
              <w:t>s</w:t>
            </w:r>
          </w:p>
        </w:tc>
      </w:tr>
    </w:tbl>
    <w:p w:rsidR="00030F40" w:rsidRPr="00666FD6" w:rsidRDefault="00030F40">
      <w:pPr>
        <w:rPr>
          <w:rFonts w:ascii="Verdana" w:hAnsi="Verdana"/>
          <w:sz w:val="10"/>
          <w:szCs w:val="10"/>
        </w:rPr>
      </w:pPr>
    </w:p>
    <w:p w:rsidR="00030F40" w:rsidRPr="00666FD6" w:rsidRDefault="00030F40">
      <w:pPr>
        <w:rPr>
          <w:rFonts w:ascii="Verdana" w:hAnsi="Verdana"/>
          <w:sz w:val="10"/>
          <w:szCs w:val="10"/>
        </w:rPr>
      </w:pPr>
    </w:p>
    <w:tbl>
      <w:tblPr>
        <w:tblStyle w:val="TableGrid"/>
        <w:tblW w:w="107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57"/>
      </w:tblGrid>
      <w:tr w:rsidR="00030F40" w:rsidRPr="00122619" w:rsidTr="00BC1426">
        <w:trPr>
          <w:trHeight w:val="48"/>
        </w:trPr>
        <w:tc>
          <w:tcPr>
            <w:tcW w:w="10757" w:type="dxa"/>
            <w:shd w:val="clear" w:color="auto" w:fill="D9D9D9" w:themeFill="background1" w:themeFillShade="D9"/>
            <w:vAlign w:val="center"/>
          </w:tcPr>
          <w:p w:rsidR="00030F40" w:rsidRPr="00615FF0" w:rsidRDefault="006C3BBB" w:rsidP="001901F9">
            <w:pPr>
              <w:rPr>
                <w:rFonts w:ascii="Verdana" w:hAnsi="Verdana"/>
                <w:b/>
                <w:color w:val="002060"/>
                <w:sz w:val="16"/>
                <w:szCs w:val="22"/>
              </w:rPr>
            </w:pPr>
            <w:r w:rsidRPr="00615FF0">
              <w:rPr>
                <w:rFonts w:ascii="Verdana" w:hAnsi="Verdana"/>
                <w:b/>
                <w:color w:val="002060"/>
                <w:sz w:val="16"/>
                <w:szCs w:val="22"/>
              </w:rPr>
              <w:t>Management responsibility if appropriate</w:t>
            </w:r>
          </w:p>
        </w:tc>
      </w:tr>
      <w:tr w:rsidR="00030F40" w:rsidRPr="00122619" w:rsidTr="00BC1426">
        <w:trPr>
          <w:trHeight w:val="205"/>
        </w:trPr>
        <w:tc>
          <w:tcPr>
            <w:tcW w:w="10757" w:type="dxa"/>
          </w:tcPr>
          <w:p w:rsidR="00030F40" w:rsidRPr="00B378BA" w:rsidRDefault="005634F2" w:rsidP="00666FD6">
            <w:pPr>
              <w:rPr>
                <w:rFonts w:ascii="Verdana" w:hAnsi="Verdana"/>
                <w:color w:val="002060"/>
                <w:sz w:val="17"/>
                <w:szCs w:val="17"/>
              </w:rPr>
            </w:pPr>
            <w:r w:rsidRPr="00B378BA">
              <w:rPr>
                <w:rFonts w:ascii="Verdana" w:hAnsi="Verdana"/>
                <w:color w:val="002060"/>
                <w:sz w:val="17"/>
                <w:szCs w:val="17"/>
              </w:rPr>
              <w:t>No direct reports</w:t>
            </w:r>
          </w:p>
          <w:p w:rsidR="00E025D6" w:rsidRPr="005634F2" w:rsidRDefault="00E025D6" w:rsidP="00666FD6">
            <w:pPr>
              <w:rPr>
                <w:rFonts w:ascii="Verdana" w:hAnsi="Verdana"/>
                <w:color w:val="002060"/>
                <w:sz w:val="18"/>
                <w:szCs w:val="18"/>
              </w:rPr>
            </w:pPr>
          </w:p>
        </w:tc>
      </w:tr>
    </w:tbl>
    <w:p w:rsidR="00030F40" w:rsidRPr="00666FD6" w:rsidRDefault="00030F40">
      <w:pPr>
        <w:rPr>
          <w:rFonts w:ascii="Verdana" w:hAnsi="Verdana"/>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82"/>
      </w:tblGrid>
      <w:tr w:rsidR="00030F40" w:rsidRPr="00122619" w:rsidTr="001901F9">
        <w:tc>
          <w:tcPr>
            <w:tcW w:w="10682" w:type="dxa"/>
            <w:shd w:val="clear" w:color="auto" w:fill="D9D9D9" w:themeFill="background1" w:themeFillShade="D9"/>
            <w:vAlign w:val="center"/>
          </w:tcPr>
          <w:p w:rsidR="00030F40" w:rsidRPr="00615FF0" w:rsidRDefault="00B93C08" w:rsidP="006C3BBB">
            <w:pPr>
              <w:rPr>
                <w:rFonts w:ascii="Verdana" w:hAnsi="Verdana"/>
                <w:b/>
                <w:color w:val="002060"/>
                <w:sz w:val="16"/>
                <w:szCs w:val="22"/>
              </w:rPr>
            </w:pPr>
            <w:r w:rsidRPr="00615FF0">
              <w:rPr>
                <w:rFonts w:ascii="Verdana" w:hAnsi="Verdana"/>
                <w:b/>
                <w:color w:val="002060"/>
                <w:sz w:val="16"/>
                <w:szCs w:val="22"/>
              </w:rPr>
              <w:t>Key competencies/behaviours</w:t>
            </w:r>
          </w:p>
        </w:tc>
      </w:tr>
      <w:tr w:rsidR="00030F40" w:rsidRPr="00122619" w:rsidTr="00666FD6">
        <w:trPr>
          <w:trHeight w:val="1531"/>
        </w:trPr>
        <w:tc>
          <w:tcPr>
            <w:tcW w:w="10682" w:type="dxa"/>
          </w:tcPr>
          <w:p w:rsidR="005634F2" w:rsidRPr="00BC1426" w:rsidRDefault="005634F2"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Has a flexible approach</w:t>
            </w:r>
          </w:p>
          <w:p w:rsidR="005634F2" w:rsidRPr="00BC1426" w:rsidRDefault="005634F2"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Delivers the strategic objectives</w:t>
            </w:r>
          </w:p>
          <w:p w:rsidR="005634F2" w:rsidRPr="00BC1426" w:rsidRDefault="005634F2"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Applies commercial judgement</w:t>
            </w:r>
          </w:p>
          <w:p w:rsidR="005634F2" w:rsidRPr="00BC1426" w:rsidRDefault="005634F2"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Manages stakeholders effectively</w:t>
            </w:r>
          </w:p>
          <w:p w:rsidR="005634F2" w:rsidRPr="00BC1426" w:rsidRDefault="005634F2"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Engages at all levels</w:t>
            </w:r>
          </w:p>
          <w:p w:rsidR="00BC1426" w:rsidRPr="00BC1426" w:rsidRDefault="00BC1426" w:rsidP="00E025D6">
            <w:pPr>
              <w:pStyle w:val="ListParagraph"/>
              <w:numPr>
                <w:ilvl w:val="0"/>
                <w:numId w:val="2"/>
              </w:numPr>
              <w:rPr>
                <w:rFonts w:ascii="Verdana" w:hAnsi="Verdana"/>
                <w:color w:val="002060"/>
                <w:sz w:val="17"/>
                <w:szCs w:val="17"/>
              </w:rPr>
            </w:pPr>
            <w:r w:rsidRPr="00BC1426">
              <w:rPr>
                <w:rFonts w:ascii="Verdana" w:hAnsi="Verdana"/>
                <w:color w:val="002060"/>
                <w:sz w:val="17"/>
                <w:szCs w:val="17"/>
              </w:rPr>
              <w:t>Team player</w:t>
            </w:r>
          </w:p>
          <w:p w:rsidR="00E025D6" w:rsidRPr="00E025D6" w:rsidRDefault="00BC1426" w:rsidP="00BC1426">
            <w:pPr>
              <w:pStyle w:val="ListParagraph"/>
              <w:numPr>
                <w:ilvl w:val="0"/>
                <w:numId w:val="2"/>
              </w:numPr>
              <w:rPr>
                <w:rFonts w:ascii="Verdana" w:hAnsi="Verdana"/>
                <w:b/>
                <w:color w:val="002060"/>
                <w:sz w:val="16"/>
              </w:rPr>
            </w:pPr>
            <w:r w:rsidRPr="00BC1426">
              <w:rPr>
                <w:rFonts w:ascii="Verdana" w:hAnsi="Verdana"/>
                <w:color w:val="002060"/>
                <w:sz w:val="17"/>
                <w:szCs w:val="17"/>
              </w:rPr>
              <w:t>Develops and coaches others for success and acts a mentor to junior team members</w:t>
            </w:r>
          </w:p>
        </w:tc>
      </w:tr>
    </w:tbl>
    <w:p w:rsidR="00030F40" w:rsidRPr="00666FD6" w:rsidRDefault="00030F40">
      <w:pPr>
        <w:rPr>
          <w:rFonts w:ascii="Verdana" w:hAnsi="Verdana"/>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41"/>
        <w:gridCol w:w="5341"/>
      </w:tblGrid>
      <w:tr w:rsidR="00030F40" w:rsidRPr="00122619" w:rsidTr="001901F9">
        <w:tc>
          <w:tcPr>
            <w:tcW w:w="10682" w:type="dxa"/>
            <w:gridSpan w:val="2"/>
            <w:shd w:val="clear" w:color="auto" w:fill="D9D9D9" w:themeFill="background1" w:themeFillShade="D9"/>
            <w:vAlign w:val="center"/>
          </w:tcPr>
          <w:p w:rsidR="00030F40" w:rsidRPr="00615FF0" w:rsidRDefault="00030F40" w:rsidP="001901F9">
            <w:pPr>
              <w:rPr>
                <w:rFonts w:ascii="Verdana" w:hAnsi="Verdana"/>
                <w:b/>
                <w:color w:val="002060"/>
                <w:sz w:val="16"/>
                <w:szCs w:val="22"/>
              </w:rPr>
            </w:pPr>
            <w:r w:rsidRPr="00615FF0">
              <w:rPr>
                <w:rFonts w:ascii="Verdana" w:hAnsi="Verdana"/>
                <w:b/>
                <w:color w:val="002060"/>
                <w:sz w:val="16"/>
                <w:szCs w:val="22"/>
              </w:rPr>
              <w:t>Qualifications</w:t>
            </w:r>
          </w:p>
        </w:tc>
      </w:tr>
      <w:tr w:rsidR="00030F40" w:rsidRPr="00122619" w:rsidTr="00666FD6">
        <w:trPr>
          <w:trHeight w:val="850"/>
        </w:trPr>
        <w:tc>
          <w:tcPr>
            <w:tcW w:w="5341" w:type="dxa"/>
          </w:tcPr>
          <w:p w:rsidR="00030F40" w:rsidRPr="00615FF0" w:rsidRDefault="00030F40" w:rsidP="00030F40">
            <w:pPr>
              <w:rPr>
                <w:rFonts w:ascii="Verdana" w:hAnsi="Verdana"/>
                <w:b/>
                <w:color w:val="002060"/>
                <w:sz w:val="16"/>
                <w:szCs w:val="22"/>
              </w:rPr>
            </w:pPr>
            <w:r w:rsidRPr="00615FF0">
              <w:rPr>
                <w:rFonts w:ascii="Verdana" w:hAnsi="Verdana"/>
                <w:b/>
                <w:color w:val="002060"/>
                <w:sz w:val="16"/>
                <w:szCs w:val="22"/>
              </w:rPr>
              <w:t>Required for the role</w:t>
            </w:r>
          </w:p>
          <w:p w:rsidR="00E025D6" w:rsidRPr="00615FF0" w:rsidRDefault="00BC1426" w:rsidP="002D291E">
            <w:pPr>
              <w:pStyle w:val="ListParagraph"/>
              <w:numPr>
                <w:ilvl w:val="0"/>
                <w:numId w:val="2"/>
              </w:numPr>
              <w:rPr>
                <w:rFonts w:ascii="Verdana" w:hAnsi="Verdana"/>
                <w:b/>
                <w:color w:val="002060"/>
                <w:sz w:val="16"/>
              </w:rPr>
            </w:pPr>
            <w:r w:rsidRPr="005634F2">
              <w:rPr>
                <w:rFonts w:ascii="Verdana" w:hAnsi="Verdana"/>
                <w:color w:val="002060"/>
                <w:sz w:val="18"/>
                <w:szCs w:val="18"/>
              </w:rPr>
              <w:t>Qualified Solicitor (England and Wal</w:t>
            </w:r>
            <w:bookmarkStart w:id="0" w:name="_GoBack"/>
            <w:bookmarkEnd w:id="0"/>
            <w:r w:rsidRPr="005634F2">
              <w:rPr>
                <w:rFonts w:ascii="Verdana" w:hAnsi="Verdana"/>
                <w:color w:val="002060"/>
                <w:sz w:val="18"/>
                <w:szCs w:val="18"/>
              </w:rPr>
              <w:t>es) with at least 7 years’ post qualification experience</w:t>
            </w:r>
          </w:p>
        </w:tc>
        <w:tc>
          <w:tcPr>
            <w:tcW w:w="5341" w:type="dxa"/>
          </w:tcPr>
          <w:p w:rsidR="00030F40" w:rsidRPr="00615FF0" w:rsidRDefault="00030F40" w:rsidP="00030F40">
            <w:pPr>
              <w:rPr>
                <w:rFonts w:ascii="Verdana" w:hAnsi="Verdana"/>
                <w:b/>
                <w:color w:val="002060"/>
                <w:sz w:val="16"/>
                <w:szCs w:val="22"/>
              </w:rPr>
            </w:pPr>
            <w:r w:rsidRPr="00615FF0">
              <w:rPr>
                <w:rFonts w:ascii="Verdana" w:hAnsi="Verdana"/>
                <w:b/>
                <w:color w:val="002060"/>
                <w:sz w:val="16"/>
                <w:szCs w:val="22"/>
              </w:rPr>
              <w:t>Additional / desirable</w:t>
            </w:r>
          </w:p>
          <w:p w:rsidR="006C3BBB" w:rsidRPr="00615FF0" w:rsidRDefault="006C3BBB" w:rsidP="00030F40">
            <w:pPr>
              <w:rPr>
                <w:rFonts w:ascii="Verdana" w:hAnsi="Verdana"/>
                <w:b/>
                <w:color w:val="002060"/>
                <w:sz w:val="16"/>
                <w:szCs w:val="22"/>
              </w:rPr>
            </w:pPr>
          </w:p>
        </w:tc>
      </w:tr>
    </w:tbl>
    <w:p w:rsidR="00030F40" w:rsidRDefault="00030F40">
      <w:pPr>
        <w:rPr>
          <w:rFonts w:ascii="Verdana" w:hAnsi="Verdana"/>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3560"/>
        <w:gridCol w:w="6613"/>
        <w:gridCol w:w="509"/>
      </w:tblGrid>
      <w:tr w:rsidR="00DF1A58" w:rsidRPr="003C29C0" w:rsidTr="00DF1A58">
        <w:tc>
          <w:tcPr>
            <w:tcW w:w="3560" w:type="dxa"/>
            <w:tcBorders>
              <w:right w:val="single" w:sz="4" w:space="0" w:color="BFBFBF" w:themeColor="background1" w:themeShade="BF"/>
            </w:tcBorders>
            <w:shd w:val="clear" w:color="auto" w:fill="D9D9D9" w:themeFill="background1" w:themeFillShade="D9"/>
          </w:tcPr>
          <w:p w:rsidR="00DF1A58" w:rsidRPr="00615FF0" w:rsidRDefault="00DF1A58">
            <w:pPr>
              <w:rPr>
                <w:rFonts w:ascii="Verdana" w:hAnsi="Verdana"/>
                <w:b/>
                <w:color w:val="002060"/>
                <w:sz w:val="16"/>
                <w:szCs w:val="22"/>
              </w:rPr>
            </w:pPr>
            <w:r w:rsidRPr="00615FF0">
              <w:rPr>
                <w:rFonts w:ascii="Verdana" w:hAnsi="Verdana"/>
                <w:b/>
                <w:color w:val="002060"/>
                <w:sz w:val="16"/>
                <w:szCs w:val="22"/>
              </w:rPr>
              <w:t>Is this a regulated role?</w:t>
            </w:r>
          </w:p>
        </w:tc>
        <w:tc>
          <w:tcPr>
            <w:tcW w:w="6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F1A58" w:rsidRPr="003C29C0" w:rsidRDefault="00DF1A58">
            <w:pPr>
              <w:rPr>
                <w:rFonts w:ascii="Verdana" w:hAnsi="Verdana"/>
                <w:color w:val="002060"/>
                <w:sz w:val="16"/>
                <w:szCs w:val="22"/>
              </w:rPr>
            </w:pPr>
          </w:p>
        </w:tc>
        <w:tc>
          <w:tcPr>
            <w:tcW w:w="509" w:type="dxa"/>
            <w:tcBorders>
              <w:left w:val="single" w:sz="4" w:space="0" w:color="BFBFBF" w:themeColor="background1" w:themeShade="BF"/>
            </w:tcBorders>
          </w:tcPr>
          <w:p w:rsidR="00DF1A58" w:rsidRDefault="00DF1A58">
            <w:pPr>
              <w:rPr>
                <w:rFonts w:ascii="Verdana" w:hAnsi="Verdana"/>
                <w:color w:val="002060"/>
                <w:sz w:val="16"/>
                <w:szCs w:val="22"/>
              </w:rPr>
            </w:pPr>
            <w:r>
              <w:rPr>
                <w:rFonts w:ascii="Verdana" w:hAnsi="Verdana"/>
                <w:color w:val="002060"/>
                <w:sz w:val="16"/>
                <w:szCs w:val="22"/>
              </w:rPr>
              <w:t>No</w:t>
            </w:r>
          </w:p>
          <w:p w:rsidR="00BC1426" w:rsidRPr="003C29C0" w:rsidRDefault="00BC1426">
            <w:pPr>
              <w:rPr>
                <w:rFonts w:ascii="Verdana" w:hAnsi="Verdana"/>
                <w:color w:val="002060"/>
                <w:sz w:val="16"/>
                <w:szCs w:val="22"/>
              </w:rPr>
            </w:pPr>
          </w:p>
        </w:tc>
      </w:tr>
    </w:tbl>
    <w:p w:rsidR="005469BC" w:rsidRPr="00666FD6" w:rsidRDefault="005469BC" w:rsidP="00666FD6">
      <w:pPr>
        <w:rPr>
          <w:rFonts w:ascii="Verdana" w:hAnsi="Verdana"/>
          <w:color w:val="002060"/>
          <w:sz w:val="2"/>
          <w:szCs w:val="2"/>
        </w:rPr>
      </w:pPr>
    </w:p>
    <w:sectPr w:rsidR="005469BC" w:rsidRPr="00666FD6" w:rsidSect="007877D9">
      <w:headerReference w:type="default" r:id="rId9"/>
      <w:headerReference w:type="first" r:id="rId10"/>
      <w:pgSz w:w="11906" w:h="16838"/>
      <w:pgMar w:top="720" w:right="720" w:bottom="720" w:left="720" w:header="284"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189" w:rsidRDefault="00FA1189" w:rsidP="00436738">
      <w:r>
        <w:separator/>
      </w:r>
    </w:p>
  </w:endnote>
  <w:endnote w:type="continuationSeparator" w:id="0">
    <w:p w:rsidR="00FA1189" w:rsidRDefault="00FA1189" w:rsidP="0043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189" w:rsidRDefault="00FA1189" w:rsidP="00436738">
      <w:r>
        <w:separator/>
      </w:r>
    </w:p>
  </w:footnote>
  <w:footnote w:type="continuationSeparator" w:id="0">
    <w:p w:rsidR="00FA1189" w:rsidRDefault="00FA1189" w:rsidP="00436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738" w:rsidRDefault="006566F1">
    <w:pPr>
      <w:pStyle w:val="Header"/>
    </w:pPr>
    <w:r>
      <w:rPr>
        <w:noProof/>
        <w:lang w:eastAsia="en-GB"/>
      </w:rPr>
      <w:drawing>
        <wp:anchor distT="0" distB="0" distL="114300" distR="114300" simplePos="0" relativeHeight="251667456" behindDoc="1" locked="0" layoutInCell="1" allowOverlap="1" wp14:anchorId="1EFF41D6" wp14:editId="418D7BD8">
          <wp:simplePos x="0" y="0"/>
          <wp:positionH relativeFrom="column">
            <wp:posOffset>-684530</wp:posOffset>
          </wp:positionH>
          <wp:positionV relativeFrom="paragraph">
            <wp:posOffset>63500</wp:posOffset>
          </wp:positionV>
          <wp:extent cx="7368540" cy="1013460"/>
          <wp:effectExtent l="0" t="0" r="3810" b="0"/>
          <wp:wrapThrough wrapText="bothSides">
            <wp:wrapPolygon edited="0">
              <wp:start x="0" y="0"/>
              <wp:lineTo x="0" y="21113"/>
              <wp:lineTo x="21555" y="21113"/>
              <wp:lineTo x="21555" y="0"/>
              <wp:lineTo x="0" y="0"/>
            </wp:wrapPolygon>
          </wp:wrapThrough>
          <wp:docPr id="3" name="Picture 3" descr="Description: BBB Word Templat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BB Word Template Blank"/>
                  <pic:cNvPicPr>
                    <a:picLocks noChangeAspect="1" noChangeArrowheads="1"/>
                  </pic:cNvPicPr>
                </pic:nvPicPr>
                <pic:blipFill rotWithShape="1">
                  <a:blip r:embed="rId1">
                    <a:extLst>
                      <a:ext uri="{28A0092B-C50C-407E-A947-70E740481C1C}">
                        <a14:useLocalDpi xmlns:a14="http://schemas.microsoft.com/office/drawing/2010/main" val="0"/>
                      </a:ext>
                    </a:extLst>
                  </a:blip>
                  <a:srcRect l="2520" t="2" b="90498"/>
                  <a:stretch/>
                </pic:blipFill>
                <pic:spPr bwMode="auto">
                  <a:xfrm>
                    <a:off x="0" y="0"/>
                    <a:ext cx="736854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6F1" w:rsidRDefault="006566F1">
    <w:pPr>
      <w:pStyle w:val="Header"/>
    </w:pPr>
    <w:r>
      <w:rPr>
        <w:noProof/>
        <w:lang w:eastAsia="en-GB"/>
      </w:rPr>
      <w:drawing>
        <wp:anchor distT="0" distB="0" distL="114300" distR="114300" simplePos="0" relativeHeight="251664384" behindDoc="1" locked="0" layoutInCell="1" allowOverlap="1" wp14:anchorId="6BD4E3C9" wp14:editId="61337973">
          <wp:simplePos x="0" y="0"/>
          <wp:positionH relativeFrom="column">
            <wp:posOffset>2373630</wp:posOffset>
          </wp:positionH>
          <wp:positionV relativeFrom="paragraph">
            <wp:posOffset>-184785</wp:posOffset>
          </wp:positionV>
          <wp:extent cx="4741200" cy="910800"/>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Letter headed paper.jpg"/>
                  <pic:cNvPicPr/>
                </pic:nvPicPr>
                <pic:blipFill rotWithShape="1">
                  <a:blip r:embed="rId1">
                    <a:extLst>
                      <a:ext uri="{28A0092B-C50C-407E-A947-70E740481C1C}">
                        <a14:useLocalDpi xmlns:a14="http://schemas.microsoft.com/office/drawing/2010/main" val="0"/>
                      </a:ext>
                    </a:extLst>
                  </a:blip>
                  <a:srcRect b="86417"/>
                  <a:stretch/>
                </pic:blipFill>
                <pic:spPr bwMode="auto">
                  <a:xfrm>
                    <a:off x="0" y="0"/>
                    <a:ext cx="4741200" cy="910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226F0"/>
    <w:multiLevelType w:val="hybridMultilevel"/>
    <w:tmpl w:val="EB84C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93F4A75"/>
    <w:multiLevelType w:val="hybridMultilevel"/>
    <w:tmpl w:val="F7D8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4C23D6"/>
    <w:multiLevelType w:val="hybridMultilevel"/>
    <w:tmpl w:val="44F0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D9"/>
    <w:rsid w:val="00030F40"/>
    <w:rsid w:val="00061F36"/>
    <w:rsid w:val="0007768C"/>
    <w:rsid w:val="000B1599"/>
    <w:rsid w:val="00115C8C"/>
    <w:rsid w:val="00122619"/>
    <w:rsid w:val="001C66B2"/>
    <w:rsid w:val="002848B4"/>
    <w:rsid w:val="002B53F4"/>
    <w:rsid w:val="002D291E"/>
    <w:rsid w:val="003013F6"/>
    <w:rsid w:val="00387A74"/>
    <w:rsid w:val="003C29C0"/>
    <w:rsid w:val="00436738"/>
    <w:rsid w:val="004B7315"/>
    <w:rsid w:val="005469BC"/>
    <w:rsid w:val="005634F2"/>
    <w:rsid w:val="00615FF0"/>
    <w:rsid w:val="006566F1"/>
    <w:rsid w:val="00666FD6"/>
    <w:rsid w:val="006A7E16"/>
    <w:rsid w:val="006C3BBB"/>
    <w:rsid w:val="00711CEB"/>
    <w:rsid w:val="007877D9"/>
    <w:rsid w:val="008D2DF7"/>
    <w:rsid w:val="00962ED9"/>
    <w:rsid w:val="00A04477"/>
    <w:rsid w:val="00A14AE0"/>
    <w:rsid w:val="00B378BA"/>
    <w:rsid w:val="00B93C08"/>
    <w:rsid w:val="00BB11AD"/>
    <w:rsid w:val="00BC1426"/>
    <w:rsid w:val="00BD4A97"/>
    <w:rsid w:val="00BD599D"/>
    <w:rsid w:val="00C20B56"/>
    <w:rsid w:val="00C64CB8"/>
    <w:rsid w:val="00DC3F22"/>
    <w:rsid w:val="00DF1A58"/>
    <w:rsid w:val="00E025D6"/>
    <w:rsid w:val="00E40A1F"/>
    <w:rsid w:val="00EC6C8C"/>
    <w:rsid w:val="00F158FB"/>
    <w:rsid w:val="00FA1189"/>
    <w:rsid w:val="00FB40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738"/>
    <w:pPr>
      <w:tabs>
        <w:tab w:val="center" w:pos="4320"/>
        <w:tab w:val="right" w:pos="8640"/>
      </w:tabs>
    </w:pPr>
  </w:style>
  <w:style w:type="character" w:customStyle="1" w:styleId="HeaderChar">
    <w:name w:val="Header Char"/>
    <w:basedOn w:val="DefaultParagraphFont"/>
    <w:link w:val="Header"/>
    <w:uiPriority w:val="99"/>
    <w:rsid w:val="00436738"/>
  </w:style>
  <w:style w:type="paragraph" w:styleId="Footer">
    <w:name w:val="footer"/>
    <w:basedOn w:val="Normal"/>
    <w:link w:val="FooterChar"/>
    <w:uiPriority w:val="99"/>
    <w:unhideWhenUsed/>
    <w:rsid w:val="00436738"/>
    <w:pPr>
      <w:tabs>
        <w:tab w:val="center" w:pos="4320"/>
        <w:tab w:val="right" w:pos="8640"/>
      </w:tabs>
    </w:pPr>
  </w:style>
  <w:style w:type="character" w:customStyle="1" w:styleId="FooterChar">
    <w:name w:val="Footer Char"/>
    <w:basedOn w:val="DefaultParagraphFont"/>
    <w:link w:val="Footer"/>
    <w:uiPriority w:val="99"/>
    <w:rsid w:val="00436738"/>
  </w:style>
  <w:style w:type="paragraph" w:styleId="BalloonText">
    <w:name w:val="Balloon Text"/>
    <w:basedOn w:val="Normal"/>
    <w:link w:val="BalloonTextChar"/>
    <w:uiPriority w:val="99"/>
    <w:semiHidden/>
    <w:unhideWhenUsed/>
    <w:rsid w:val="002B5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F4"/>
    <w:rPr>
      <w:rFonts w:ascii="Lucida Grande" w:hAnsi="Lucida Grande" w:cs="Lucida Grande"/>
      <w:sz w:val="18"/>
      <w:szCs w:val="18"/>
    </w:rPr>
  </w:style>
  <w:style w:type="table" w:styleId="TableGrid">
    <w:name w:val="Table Grid"/>
    <w:basedOn w:val="TableNormal"/>
    <w:uiPriority w:val="59"/>
    <w:rsid w:val="0078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CEB"/>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738"/>
    <w:pPr>
      <w:tabs>
        <w:tab w:val="center" w:pos="4320"/>
        <w:tab w:val="right" w:pos="8640"/>
      </w:tabs>
    </w:pPr>
  </w:style>
  <w:style w:type="character" w:customStyle="1" w:styleId="HeaderChar">
    <w:name w:val="Header Char"/>
    <w:basedOn w:val="DefaultParagraphFont"/>
    <w:link w:val="Header"/>
    <w:uiPriority w:val="99"/>
    <w:rsid w:val="00436738"/>
  </w:style>
  <w:style w:type="paragraph" w:styleId="Footer">
    <w:name w:val="footer"/>
    <w:basedOn w:val="Normal"/>
    <w:link w:val="FooterChar"/>
    <w:uiPriority w:val="99"/>
    <w:unhideWhenUsed/>
    <w:rsid w:val="00436738"/>
    <w:pPr>
      <w:tabs>
        <w:tab w:val="center" w:pos="4320"/>
        <w:tab w:val="right" w:pos="8640"/>
      </w:tabs>
    </w:pPr>
  </w:style>
  <w:style w:type="character" w:customStyle="1" w:styleId="FooterChar">
    <w:name w:val="Footer Char"/>
    <w:basedOn w:val="DefaultParagraphFont"/>
    <w:link w:val="Footer"/>
    <w:uiPriority w:val="99"/>
    <w:rsid w:val="00436738"/>
  </w:style>
  <w:style w:type="paragraph" w:styleId="BalloonText">
    <w:name w:val="Balloon Text"/>
    <w:basedOn w:val="Normal"/>
    <w:link w:val="BalloonTextChar"/>
    <w:uiPriority w:val="99"/>
    <w:semiHidden/>
    <w:unhideWhenUsed/>
    <w:rsid w:val="002B53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F4"/>
    <w:rPr>
      <w:rFonts w:ascii="Lucida Grande" w:hAnsi="Lucida Grande" w:cs="Lucida Grande"/>
      <w:sz w:val="18"/>
      <w:szCs w:val="18"/>
    </w:rPr>
  </w:style>
  <w:style w:type="table" w:styleId="TableGrid">
    <w:name w:val="Table Grid"/>
    <w:basedOn w:val="TableNormal"/>
    <w:uiPriority w:val="59"/>
    <w:rsid w:val="0078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CE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HR\TEMPLATES%20AND%20LETTERS\10.%20Others\Letterhead%20and%20continuation%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AB370-07F4-4933-A665-905404F2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and continuation sheet (Template).dotx</Template>
  <TotalTime>0</TotalTime>
  <Pages>2</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Sapna Wakenell</dc:creator>
  <cp:lastModifiedBy>Taiziweyi Muyambo</cp:lastModifiedBy>
  <cp:revision>2</cp:revision>
  <cp:lastPrinted>2016-03-03T08:53:00Z</cp:lastPrinted>
  <dcterms:created xsi:type="dcterms:W3CDTF">2016-03-04T15:18:00Z</dcterms:created>
  <dcterms:modified xsi:type="dcterms:W3CDTF">2016-03-04T15:18:00Z</dcterms:modified>
</cp:coreProperties>
</file>